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CFE8" w14:textId="77777777" w:rsidR="00453768" w:rsidRPr="00B4020B" w:rsidRDefault="00D0256F" w:rsidP="00A833FA">
      <w:pPr>
        <w:pStyle w:val="Ttulo1"/>
        <w:rPr>
          <w:rFonts w:ascii="Bitstream Vera Sans Mono" w:hAnsi="Bitstream Vera Sans Mono"/>
          <w:sz w:val="28"/>
          <w:szCs w:val="28"/>
        </w:rPr>
      </w:pPr>
      <w:r w:rsidRPr="00B4020B">
        <w:rPr>
          <w:rFonts w:ascii="Bitstream Vera Sans Mono" w:hAnsi="Bitstream Vera Sans Mono"/>
          <w:sz w:val="28"/>
          <w:szCs w:val="28"/>
          <w:lang w:val="es-MX"/>
        </w:rPr>
        <w:t>Título</w:t>
      </w:r>
      <w:r w:rsidR="002B0851" w:rsidRPr="00B4020B">
        <w:rPr>
          <w:rFonts w:ascii="Bitstream Vera Sans Mono" w:hAnsi="Bitstream Vera Sans Mono"/>
          <w:sz w:val="28"/>
          <w:szCs w:val="28"/>
          <w:lang w:val="es-MX"/>
        </w:rPr>
        <w:t xml:space="preserve"> de la ponencia </w:t>
      </w:r>
      <w:r w:rsidR="00974F17" w:rsidRPr="00B4020B">
        <w:rPr>
          <w:rFonts w:ascii="Bitstream Vera Sans Mono" w:hAnsi="Bitstream Vera Sans Mono"/>
          <w:sz w:val="28"/>
          <w:szCs w:val="28"/>
        </w:rPr>
        <w:t xml:space="preserve"> </w:t>
      </w:r>
    </w:p>
    <w:p w14:paraId="4A2EC714" w14:textId="77777777" w:rsidR="00CC0054" w:rsidRPr="00B4020B" w:rsidRDefault="00CC0054" w:rsidP="00A833FA">
      <w:pPr>
        <w:rPr>
          <w:rFonts w:ascii="Bitstream Vera Sans Mono" w:hAnsi="Bitstream Vera Sans Mono"/>
          <w:lang w:val="es-MX"/>
        </w:rPr>
      </w:pPr>
    </w:p>
    <w:p w14:paraId="7F983542" w14:textId="77777777" w:rsidR="00CC0054" w:rsidRPr="00B4020B" w:rsidRDefault="00CC0054" w:rsidP="002D2D17">
      <w:pPr>
        <w:jc w:val="center"/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>Mesa:</w:t>
      </w:r>
      <w:r w:rsidR="00974F17" w:rsidRPr="00B4020B">
        <w:rPr>
          <w:rFonts w:ascii="Bitstream Vera Sans Mono" w:hAnsi="Bitstream Vera Sans Mono"/>
        </w:rPr>
        <w:t xml:space="preserve"> </w:t>
      </w:r>
      <w:r w:rsidR="002B0851" w:rsidRPr="00B4020B">
        <w:rPr>
          <w:rFonts w:ascii="Bitstream Vera Sans Mono" w:hAnsi="Bitstream Vera Sans Mono"/>
        </w:rPr>
        <w:t>_____</w:t>
      </w:r>
    </w:p>
    <w:p w14:paraId="0D4033DE" w14:textId="77777777" w:rsidR="00CC0054" w:rsidRPr="00B4020B" w:rsidRDefault="002B0851" w:rsidP="002D2D17">
      <w:pPr>
        <w:jc w:val="center"/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>Entidad de adscripción</w:t>
      </w:r>
    </w:p>
    <w:p w14:paraId="73128E1B" w14:textId="77777777" w:rsidR="00CC0054" w:rsidRPr="00B4020B" w:rsidRDefault="002B0851" w:rsidP="002D2D17">
      <w:pPr>
        <w:jc w:val="center"/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>Autor(es)</w:t>
      </w:r>
      <w:r w:rsidR="00CC0054" w:rsidRPr="00B4020B">
        <w:rPr>
          <w:rStyle w:val="Refdenotaalpie"/>
          <w:rFonts w:ascii="Bitstream Vera Sans Mono" w:hAnsi="Bitstream Vera Sans Mono"/>
        </w:rPr>
        <w:footnoteReference w:id="1"/>
      </w:r>
      <w:r w:rsidR="00CC0054" w:rsidRPr="00B4020B">
        <w:rPr>
          <w:rFonts w:ascii="Bitstream Vera Sans Mono" w:hAnsi="Bitstream Vera Sans Mono"/>
        </w:rPr>
        <w:t xml:space="preserve"> </w:t>
      </w:r>
      <w:r w:rsidR="00FE4913" w:rsidRPr="00B4020B">
        <w:rPr>
          <w:rFonts w:ascii="Bitstream Vera Sans Mono" w:hAnsi="Bitstream Vera Sans Mono"/>
        </w:rPr>
        <w:t>,</w:t>
      </w:r>
      <w:r w:rsidR="00FE4913" w:rsidRPr="00B4020B">
        <w:rPr>
          <w:rFonts w:ascii="Bitstream Vera Sans Mono" w:hAnsi="Bitstream Vera Sans Mono"/>
          <w:vertAlign w:val="superscript"/>
        </w:rPr>
        <w:t>2</w:t>
      </w:r>
    </w:p>
    <w:p w14:paraId="29E2A66F" w14:textId="77777777" w:rsidR="00CC0054" w:rsidRPr="00B4020B" w:rsidRDefault="00EA3834" w:rsidP="00A833FA">
      <w:pPr>
        <w:pStyle w:val="Ttulo1"/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>Resumen</w:t>
      </w:r>
    </w:p>
    <w:p w14:paraId="7717B747" w14:textId="77777777" w:rsidR="00A833FA" w:rsidRPr="00B4020B" w:rsidRDefault="002B0851" w:rsidP="002B0851">
      <w:pPr>
        <w:spacing w:line="276" w:lineRule="auto"/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>(250 palabras máximo)</w:t>
      </w:r>
      <w:r w:rsidR="00517F67" w:rsidRPr="00B4020B">
        <w:rPr>
          <w:rFonts w:ascii="Bitstream Vera Sans Mono" w:hAnsi="Bitstream Vera Sans Mono"/>
        </w:rPr>
        <w:t>.</w:t>
      </w:r>
      <w:r w:rsidR="00D0256F" w:rsidRPr="00B4020B">
        <w:rPr>
          <w:rFonts w:ascii="Bitstream Vera Sans Mono" w:hAnsi="Bitstream Vera Sans Mono"/>
          <w:noProof/>
          <w:lang w:val="es-MX" w:eastAsia="es-MX"/>
        </w:rPr>
        <w:t xml:space="preserve"> </w:t>
      </w:r>
    </w:p>
    <w:p w14:paraId="63DF1F85" w14:textId="77777777" w:rsidR="00F35BC6" w:rsidRPr="00B4020B" w:rsidRDefault="00F35BC6" w:rsidP="00A833FA">
      <w:pPr>
        <w:rPr>
          <w:rFonts w:ascii="Bitstream Vera Sans Mono" w:hAnsi="Bitstream Vera Sans Mono"/>
        </w:rPr>
      </w:pPr>
    </w:p>
    <w:p w14:paraId="01C90D8F" w14:textId="77777777" w:rsidR="00EA3834" w:rsidRPr="00B4020B" w:rsidRDefault="002B0851" w:rsidP="00A833FA">
      <w:pPr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 xml:space="preserve">Palabras </w:t>
      </w:r>
      <w:proofErr w:type="gramStart"/>
      <w:r w:rsidRPr="00B4020B">
        <w:rPr>
          <w:rFonts w:ascii="Bitstream Vera Sans Mono" w:hAnsi="Bitstream Vera Sans Mono"/>
        </w:rPr>
        <w:t>Clave:</w:t>
      </w:r>
      <w:r w:rsidR="00EA3834" w:rsidRPr="00B4020B">
        <w:rPr>
          <w:rFonts w:ascii="Bitstream Vera Sans Mono" w:hAnsi="Bitstream Vera Sans Mono"/>
        </w:rPr>
        <w:t>.</w:t>
      </w:r>
      <w:proofErr w:type="gramEnd"/>
    </w:p>
    <w:p w14:paraId="1919CB11" w14:textId="77777777" w:rsidR="00CC0054" w:rsidRPr="00B4020B" w:rsidRDefault="00CC0054" w:rsidP="00A833FA">
      <w:pPr>
        <w:rPr>
          <w:rFonts w:ascii="Bitstream Vera Sans Mono" w:hAnsi="Bitstream Vera Sans Mono"/>
        </w:rPr>
      </w:pPr>
    </w:p>
    <w:p w14:paraId="0D9013C9" w14:textId="77777777" w:rsidR="00EA3834" w:rsidRPr="00B4020B" w:rsidRDefault="00EA3834" w:rsidP="00A833FA">
      <w:pPr>
        <w:pStyle w:val="Ttulo1"/>
        <w:rPr>
          <w:rFonts w:ascii="Bitstream Vera Sans Mono" w:hAnsi="Bitstream Vera Sans Mono"/>
          <w:lang w:val="es-MX"/>
        </w:rPr>
      </w:pPr>
      <w:r w:rsidRPr="00B4020B">
        <w:rPr>
          <w:rFonts w:ascii="Bitstream Vera Sans Mono" w:hAnsi="Bitstream Vera Sans Mono"/>
        </w:rPr>
        <w:t>Introducción</w:t>
      </w:r>
    </w:p>
    <w:p w14:paraId="6B53D0DF" w14:textId="77777777" w:rsidR="007A2805" w:rsidRPr="00B4020B" w:rsidRDefault="007A2805" w:rsidP="002B0851">
      <w:pPr>
        <w:spacing w:line="276" w:lineRule="auto"/>
        <w:rPr>
          <w:rFonts w:ascii="Bitstream Vera Sans Mono" w:hAnsi="Bitstream Vera Sans Mono"/>
          <w:lang w:val="es-MX"/>
        </w:rPr>
      </w:pPr>
    </w:p>
    <w:p w14:paraId="15E32FF5" w14:textId="6C61BD4D" w:rsidR="008E6B82" w:rsidRPr="008E6B82" w:rsidRDefault="008E6B82" w:rsidP="008E6B82">
      <w:pPr>
        <w:spacing w:line="240" w:lineRule="auto"/>
        <w:rPr>
          <w:rFonts w:ascii="Bitstream Vera Sans Mono" w:hAnsi="Bitstream Vera Sans Mono"/>
          <w:lang w:val="es-MX"/>
        </w:rPr>
      </w:pPr>
      <w:r w:rsidRPr="008E6B82">
        <w:rPr>
          <w:rFonts w:ascii="Bitstream Vera Sans Mono" w:hAnsi="Bitstream Vera Sans Mono"/>
          <w:lang w:val="es-MX"/>
        </w:rPr>
        <w:t>Aquí deberá presentar al público el tema que ha elegido, la forma en que se ha investigado y las razones del porque es interesante haber hecho dicha investigación</w:t>
      </w:r>
      <w:r>
        <w:rPr>
          <w:rFonts w:ascii="Bitstream Vera Sans Mono" w:hAnsi="Bitstream Vera Sans Mono"/>
          <w:lang w:val="es-MX"/>
        </w:rPr>
        <w:t>.</w:t>
      </w:r>
    </w:p>
    <w:p w14:paraId="0980E676" w14:textId="77777777" w:rsidR="00EA3834" w:rsidRPr="00B4020B" w:rsidRDefault="00EA3834" w:rsidP="002B0851">
      <w:pPr>
        <w:spacing w:line="276" w:lineRule="auto"/>
        <w:rPr>
          <w:rFonts w:ascii="Bitstream Vera Sans Mono" w:hAnsi="Bitstream Vera Sans Mono"/>
        </w:rPr>
      </w:pPr>
    </w:p>
    <w:p w14:paraId="311602A0" w14:textId="77777777" w:rsidR="002B0851" w:rsidRPr="00B4020B" w:rsidRDefault="002B0851" w:rsidP="002B0851">
      <w:pPr>
        <w:spacing w:line="276" w:lineRule="auto"/>
        <w:rPr>
          <w:rFonts w:ascii="Bitstream Vera Sans Mono" w:hAnsi="Bitstream Vera Sans Mono"/>
        </w:rPr>
      </w:pPr>
    </w:p>
    <w:p w14:paraId="346F9216" w14:textId="77777777" w:rsidR="002B0851" w:rsidRPr="00B4020B" w:rsidRDefault="002B0851" w:rsidP="002B0851">
      <w:pPr>
        <w:spacing w:line="276" w:lineRule="auto"/>
        <w:rPr>
          <w:rFonts w:ascii="Bitstream Vera Sans Mono" w:hAnsi="Bitstream Vera Sans Mono"/>
        </w:rPr>
      </w:pPr>
    </w:p>
    <w:p w14:paraId="3744274A" w14:textId="77777777" w:rsidR="002B0851" w:rsidRPr="00B4020B" w:rsidRDefault="002B0851" w:rsidP="002B0851">
      <w:pPr>
        <w:spacing w:line="276" w:lineRule="auto"/>
        <w:rPr>
          <w:rFonts w:ascii="Bitstream Vera Sans Mono" w:hAnsi="Bitstream Vera Sans Mono"/>
        </w:rPr>
      </w:pPr>
    </w:p>
    <w:p w14:paraId="4CA41ECB" w14:textId="77777777" w:rsidR="002B0851" w:rsidRPr="00B4020B" w:rsidRDefault="002B0851" w:rsidP="002B0851">
      <w:pPr>
        <w:spacing w:line="276" w:lineRule="auto"/>
        <w:rPr>
          <w:rFonts w:ascii="Bitstream Vera Sans Mono" w:hAnsi="Bitstream Vera Sans Mono"/>
        </w:rPr>
      </w:pPr>
    </w:p>
    <w:p w14:paraId="4F3E3493" w14:textId="77777777" w:rsidR="00EA3834" w:rsidRPr="00B4020B" w:rsidRDefault="00EA3834" w:rsidP="00A833FA">
      <w:pPr>
        <w:pStyle w:val="Ttulo1"/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 xml:space="preserve">Desarrollo </w:t>
      </w:r>
    </w:p>
    <w:p w14:paraId="518E274F" w14:textId="4866EECD" w:rsidR="008E6B82" w:rsidRPr="008E6B82" w:rsidRDefault="008E6B82" w:rsidP="008E6B82">
      <w:pPr>
        <w:spacing w:line="240" w:lineRule="auto"/>
        <w:rPr>
          <w:rFonts w:ascii="Bitstream Vera Sans Mono" w:hAnsi="Bitstream Vera Sans Mono"/>
          <w:lang w:val="es-MX"/>
        </w:rPr>
      </w:pPr>
      <w:r w:rsidRPr="008E6B82">
        <w:rPr>
          <w:rFonts w:ascii="Bitstream Vera Sans Mono" w:hAnsi="Bitstream Vera Sans Mono"/>
          <w:lang w:val="es-MX"/>
        </w:rPr>
        <w:t>En este apartado deberá explicar de forma clara, concisa, lógica y ordenada la profundidad de sus temas y subtemas, describiendo la problemática.</w:t>
      </w:r>
    </w:p>
    <w:p w14:paraId="2073DBA6" w14:textId="77777777" w:rsidR="00790C3C" w:rsidRPr="00B4020B" w:rsidRDefault="00790C3C" w:rsidP="00A833FA">
      <w:pPr>
        <w:rPr>
          <w:rFonts w:ascii="Bitstream Vera Sans Mono" w:hAnsi="Bitstream Vera Sans Mono"/>
        </w:rPr>
      </w:pPr>
    </w:p>
    <w:p w14:paraId="17BE2688" w14:textId="1D1D7498" w:rsidR="002B0851" w:rsidRPr="00B4020B" w:rsidRDefault="00DD4AD8" w:rsidP="00DD4AD8">
      <w:pPr>
        <w:tabs>
          <w:tab w:val="left" w:pos="6505"/>
        </w:tabs>
        <w:rPr>
          <w:rFonts w:ascii="Bitstream Vera Sans Mono" w:hAnsi="Bitstream Vera Sans Mono"/>
        </w:rPr>
      </w:pPr>
      <w:r>
        <w:rPr>
          <w:rFonts w:ascii="Bitstream Vera Sans Mono" w:hAnsi="Bitstream Vera Sans Mono"/>
        </w:rPr>
        <w:tab/>
      </w:r>
    </w:p>
    <w:p w14:paraId="74D8DDDC" w14:textId="77777777" w:rsidR="002B0851" w:rsidRPr="00B4020B" w:rsidRDefault="002B0851" w:rsidP="00A833FA">
      <w:pPr>
        <w:rPr>
          <w:rFonts w:ascii="Bitstream Vera Sans Mono" w:hAnsi="Bitstream Vera Sans Mono"/>
        </w:rPr>
      </w:pPr>
    </w:p>
    <w:p w14:paraId="3EC43270" w14:textId="77777777" w:rsidR="002B0851" w:rsidRPr="00B4020B" w:rsidRDefault="002B0851" w:rsidP="00A833FA">
      <w:pPr>
        <w:rPr>
          <w:rFonts w:ascii="Bitstream Vera Sans Mono" w:hAnsi="Bitstream Vera Sans Mono"/>
        </w:rPr>
      </w:pPr>
    </w:p>
    <w:p w14:paraId="07CFD3B9" w14:textId="77777777" w:rsidR="002B0851" w:rsidRPr="00B4020B" w:rsidRDefault="002B0851" w:rsidP="00A833FA">
      <w:pPr>
        <w:rPr>
          <w:rFonts w:ascii="Bitstream Vera Sans Mono" w:hAnsi="Bitstream Vera Sans Mono"/>
        </w:rPr>
      </w:pPr>
    </w:p>
    <w:p w14:paraId="4AFA1C4D" w14:textId="77777777" w:rsidR="00790C3C" w:rsidRPr="00B4020B" w:rsidRDefault="002B0851" w:rsidP="00790C3C">
      <w:pPr>
        <w:numPr>
          <w:ilvl w:val="0"/>
          <w:numId w:val="3"/>
        </w:numPr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>Ejemplo de viñeta</w:t>
      </w:r>
    </w:p>
    <w:p w14:paraId="781C835F" w14:textId="09382E4F" w:rsidR="003E547E" w:rsidRPr="00B4020B" w:rsidRDefault="008E6B82" w:rsidP="00A833FA">
      <w:pPr>
        <w:pStyle w:val="Ttulo1"/>
        <w:rPr>
          <w:rFonts w:ascii="Bitstream Vera Sans Mono" w:hAnsi="Bitstream Vera Sans Mono"/>
        </w:rPr>
      </w:pPr>
      <w:r>
        <w:rPr>
          <w:rFonts w:ascii="Bitstream Vera Sans Mono" w:hAnsi="Bitstream Vera Sans Mono"/>
        </w:rPr>
        <w:t xml:space="preserve">Conclusión </w:t>
      </w:r>
      <w:r w:rsidR="003E547E" w:rsidRPr="00B4020B">
        <w:rPr>
          <w:rFonts w:ascii="Bitstream Vera Sans Mono" w:hAnsi="Bitstream Vera Sans Mono"/>
        </w:rPr>
        <w:t xml:space="preserve"> </w:t>
      </w:r>
    </w:p>
    <w:p w14:paraId="0948DC91" w14:textId="77777777" w:rsidR="008E6B82" w:rsidRPr="008E6B82" w:rsidRDefault="008E6B82" w:rsidP="008E6B82">
      <w:pPr>
        <w:spacing w:line="240" w:lineRule="auto"/>
        <w:rPr>
          <w:lang w:val="es-MX"/>
        </w:rPr>
      </w:pPr>
      <w:r w:rsidRPr="008E6B82">
        <w:rPr>
          <w:lang w:val="es-MX"/>
        </w:rPr>
        <w:t>Aquí se deberá dar a conocer de la forma más certera y clara las aportaciones más relevantes durante la investigación</w:t>
      </w:r>
    </w:p>
    <w:p w14:paraId="73B531EA" w14:textId="77777777" w:rsidR="008E6B82" w:rsidRPr="008E6B82" w:rsidRDefault="008E6B82" w:rsidP="008E6B82">
      <w:pPr>
        <w:spacing w:line="240" w:lineRule="auto"/>
        <w:rPr>
          <w:rFonts w:ascii="Bitstream Vera Sans Mono" w:hAnsi="Bitstream Vera Sans Mono"/>
          <w:lang w:val="es-MX"/>
        </w:rPr>
      </w:pPr>
    </w:p>
    <w:p w14:paraId="78E8C5B3" w14:textId="77777777" w:rsidR="003E547E" w:rsidRPr="00B4020B" w:rsidRDefault="003E547E" w:rsidP="00A833FA">
      <w:pPr>
        <w:rPr>
          <w:rFonts w:ascii="Bitstream Vera Sans Mono" w:hAnsi="Bitstream Vera Sans Mono"/>
        </w:rPr>
      </w:pPr>
    </w:p>
    <w:p w14:paraId="14F55D57" w14:textId="77777777" w:rsidR="002B0851" w:rsidRPr="00B4020B" w:rsidRDefault="002B0851" w:rsidP="00A833FA">
      <w:pPr>
        <w:rPr>
          <w:rFonts w:ascii="Bitstream Vera Sans Mono" w:hAnsi="Bitstream Vera Sans Mono"/>
        </w:rPr>
      </w:pPr>
    </w:p>
    <w:p w14:paraId="14C0DFFE" w14:textId="77777777" w:rsidR="002B0851" w:rsidRPr="00B4020B" w:rsidRDefault="002B0851" w:rsidP="00A833FA">
      <w:pPr>
        <w:rPr>
          <w:rFonts w:ascii="Bitstream Vera Sans Mono" w:hAnsi="Bitstream Vera Sans Mono"/>
        </w:rPr>
      </w:pPr>
    </w:p>
    <w:p w14:paraId="465DCA1F" w14:textId="77777777" w:rsidR="002B0851" w:rsidRPr="00B4020B" w:rsidRDefault="002B0851" w:rsidP="00A833FA">
      <w:pPr>
        <w:rPr>
          <w:rFonts w:ascii="Bitstream Vera Sans Mono" w:hAnsi="Bitstream Vera Sans Mono"/>
        </w:rPr>
      </w:pPr>
    </w:p>
    <w:p w14:paraId="171FDF9B" w14:textId="3C13DBF6" w:rsidR="002B0851" w:rsidRDefault="008E6B82" w:rsidP="00FA77B5">
      <w:pPr>
        <w:pStyle w:val="Ttulo1"/>
        <w:rPr>
          <w:rFonts w:ascii="Bitstream Vera Sans Mono" w:hAnsi="Bitstream Vera Sans Mono"/>
        </w:rPr>
      </w:pPr>
      <w:r>
        <w:rPr>
          <w:rFonts w:ascii="Bitstream Vera Sans Mono" w:hAnsi="Bitstream Vera Sans Mono"/>
        </w:rPr>
        <w:t>Propuesta</w:t>
      </w:r>
    </w:p>
    <w:p w14:paraId="4A58A98C" w14:textId="77777777" w:rsidR="008E6B82" w:rsidRDefault="008E6B82" w:rsidP="008E6B82">
      <w:pPr>
        <w:spacing w:line="240" w:lineRule="auto"/>
        <w:rPr>
          <w:rFonts w:ascii="Bitstream Vera Sans Mono" w:hAnsi="Bitstream Vera Sans Mono"/>
          <w:lang w:val="es-MX"/>
        </w:rPr>
      </w:pPr>
      <w:r w:rsidRPr="008E6B82">
        <w:rPr>
          <w:rFonts w:ascii="Bitstream Vera Sans Mono" w:hAnsi="Bitstream Vera Sans Mono"/>
          <w:lang w:val="es-MX"/>
        </w:rPr>
        <w:t>En este apartado se establezca las respuestas pertinentes al problema planteado en base a la elaboración de análisis y datos de las conclusiones obtenidas</w:t>
      </w:r>
    </w:p>
    <w:p w14:paraId="4FEFD7A2" w14:textId="77777777" w:rsidR="008E6B82" w:rsidRPr="008E6B82" w:rsidRDefault="008E6B82" w:rsidP="008E6B82"/>
    <w:p w14:paraId="3CD1F6B4" w14:textId="77777777" w:rsidR="00FA77B5" w:rsidRPr="00B4020B" w:rsidRDefault="00FA77B5" w:rsidP="00FA77B5">
      <w:pPr>
        <w:pStyle w:val="Ttulo2"/>
        <w:jc w:val="center"/>
        <w:rPr>
          <w:rFonts w:ascii="Bitstream Vera Sans Mono" w:hAnsi="Bitstream Vera Sans Mono"/>
          <w:lang w:val="es-MX"/>
        </w:rPr>
      </w:pPr>
      <w:r w:rsidRPr="00B4020B">
        <w:rPr>
          <w:rFonts w:ascii="Bitstream Vera Sans Mono" w:hAnsi="Bitstream Vera Sans Mono"/>
        </w:rPr>
        <w:t>Referencias</w:t>
      </w:r>
    </w:p>
    <w:p w14:paraId="5DF23679" w14:textId="77777777" w:rsidR="00FA77B5" w:rsidRPr="00B4020B" w:rsidRDefault="00FA77B5" w:rsidP="00FA77B5">
      <w:pPr>
        <w:rPr>
          <w:rFonts w:ascii="Bitstream Vera Sans Mono" w:hAnsi="Bitstream Vera Sans Mono"/>
          <w:lang w:val="es-MX"/>
        </w:rPr>
      </w:pPr>
      <w:r w:rsidRPr="00B4020B">
        <w:rPr>
          <w:rFonts w:ascii="Bitstream Vera Sans Mono" w:hAnsi="Bitstream Vera Sans Mono"/>
          <w:i/>
          <w:sz w:val="20"/>
          <w:szCs w:val="20"/>
          <w:lang w:val="es-MX"/>
        </w:rPr>
        <w:t>Formato:</w:t>
      </w:r>
      <w:r w:rsidRPr="00B4020B">
        <w:rPr>
          <w:rFonts w:ascii="Bitstream Vera Sans Mono" w:hAnsi="Bitstream Vera Sans Mono"/>
          <w:lang w:val="es-MX"/>
        </w:rPr>
        <w:t xml:space="preserve"> </w:t>
      </w:r>
    </w:p>
    <w:p w14:paraId="3020AD0E" w14:textId="77777777" w:rsidR="00FA77B5" w:rsidRPr="00B4020B" w:rsidRDefault="00FA77B5" w:rsidP="00FA77B5">
      <w:pPr>
        <w:rPr>
          <w:rFonts w:ascii="Bitstream Vera Sans Mono" w:hAnsi="Bitstream Vera Sans Mono"/>
          <w:lang w:val="es-MX"/>
        </w:rPr>
      </w:pPr>
      <w:r w:rsidRPr="00B4020B">
        <w:rPr>
          <w:rFonts w:ascii="Bitstream Vera Sans Mono" w:hAnsi="Bitstream Vera Sans Mono"/>
        </w:rPr>
        <w:t xml:space="preserve">Autor, A.A. &amp; Autor B. B. (año). </w:t>
      </w:r>
      <w:r w:rsidRPr="00B4020B">
        <w:rPr>
          <w:rFonts w:ascii="Bitstream Vera Sans Mono" w:hAnsi="Bitstream Vera Sans Mono"/>
          <w:i/>
        </w:rPr>
        <w:t>Título del Libro</w:t>
      </w:r>
      <w:r w:rsidRPr="00B4020B">
        <w:rPr>
          <w:rFonts w:ascii="Bitstream Vera Sans Mono" w:hAnsi="Bitstream Vera Sans Mono"/>
        </w:rPr>
        <w:t>. Lugar: Editorial.</w:t>
      </w:r>
    </w:p>
    <w:p w14:paraId="709BB78B" w14:textId="77777777" w:rsidR="00FA77B5" w:rsidRPr="00B4020B" w:rsidRDefault="00FA77B5" w:rsidP="00FA77B5">
      <w:pPr>
        <w:rPr>
          <w:rFonts w:ascii="Bitstream Vera Sans Mono" w:hAnsi="Bitstream Vera Sans Mono"/>
          <w:lang w:val="es-MX"/>
        </w:rPr>
      </w:pPr>
    </w:p>
    <w:p w14:paraId="20DD37F3" w14:textId="77777777" w:rsidR="00FA77B5" w:rsidRPr="00B4020B" w:rsidRDefault="00FA77B5" w:rsidP="00FA77B5">
      <w:pPr>
        <w:rPr>
          <w:rFonts w:ascii="Bitstream Vera Sans Mono" w:hAnsi="Bitstream Vera Sans Mono"/>
          <w:lang w:val="es-MX"/>
        </w:rPr>
      </w:pPr>
      <w:r w:rsidRPr="00B4020B">
        <w:rPr>
          <w:rFonts w:ascii="Bitstream Vera Sans Mono" w:hAnsi="Bitstream Vera Sans Mono"/>
          <w:i/>
          <w:sz w:val="20"/>
          <w:szCs w:val="20"/>
          <w:lang w:val="es-MX"/>
        </w:rPr>
        <w:t>Ejemplos:</w:t>
      </w:r>
      <w:r w:rsidRPr="00B4020B">
        <w:rPr>
          <w:rFonts w:ascii="Bitstream Vera Sans Mono" w:hAnsi="Bitstream Vera Sans Mono"/>
          <w:lang w:val="es-MX"/>
        </w:rPr>
        <w:t xml:space="preserve"> </w:t>
      </w:r>
    </w:p>
    <w:p w14:paraId="61B820D8" w14:textId="77777777" w:rsidR="00FA77B5" w:rsidRPr="00B4020B" w:rsidRDefault="00FA77B5" w:rsidP="00FA77B5">
      <w:pPr>
        <w:rPr>
          <w:rFonts w:ascii="Bitstream Vera Sans Mono" w:hAnsi="Bitstream Vera Sans Mono"/>
          <w:lang w:val="es-MX"/>
        </w:rPr>
      </w:pPr>
      <w:r w:rsidRPr="00B4020B">
        <w:rPr>
          <w:rFonts w:ascii="Bitstream Vera Sans Mono" w:hAnsi="Bitstream Vera Sans Mono"/>
          <w:lang w:val="es-MX"/>
        </w:rPr>
        <w:t xml:space="preserve">Alessi, S. M., &amp; </w:t>
      </w:r>
      <w:proofErr w:type="spellStart"/>
      <w:r w:rsidRPr="00B4020B">
        <w:rPr>
          <w:rFonts w:ascii="Bitstream Vera Sans Mono" w:hAnsi="Bitstream Vera Sans Mono"/>
          <w:lang w:val="es-MX"/>
        </w:rPr>
        <w:t>Trollip</w:t>
      </w:r>
      <w:proofErr w:type="spellEnd"/>
      <w:r w:rsidRPr="00B4020B">
        <w:rPr>
          <w:rFonts w:ascii="Bitstream Vera Sans Mono" w:hAnsi="Bitstream Vera Sans Mono"/>
          <w:lang w:val="es-MX"/>
        </w:rPr>
        <w:t xml:space="preserve">, S. R. (2001). </w:t>
      </w:r>
      <w:r w:rsidRPr="00B4020B">
        <w:rPr>
          <w:rFonts w:ascii="Bitstream Vera Sans Mono" w:hAnsi="Bitstream Vera Sans Mono"/>
          <w:i/>
          <w:lang w:val="en-US"/>
        </w:rPr>
        <w:t>Multimedia for learning: Methods and development.</w:t>
      </w:r>
      <w:r w:rsidRPr="00B4020B">
        <w:rPr>
          <w:rFonts w:ascii="Bitstream Vera Sans Mono" w:hAnsi="Bitstream Vera Sans Mono"/>
          <w:lang w:val="en-US"/>
        </w:rPr>
        <w:t xml:space="preserve"> </w:t>
      </w:r>
      <w:r w:rsidRPr="00B4020B">
        <w:rPr>
          <w:rFonts w:ascii="Bitstream Vera Sans Mono" w:hAnsi="Bitstream Vera Sans Mono"/>
          <w:lang w:val="es-MX"/>
        </w:rPr>
        <w:t>London, U.K.: Allyn &amp; Bacon.</w:t>
      </w:r>
    </w:p>
    <w:p w14:paraId="6FD0E7D1" w14:textId="77777777" w:rsidR="00FA77B5" w:rsidRPr="00B4020B" w:rsidRDefault="00FA77B5" w:rsidP="00FA77B5">
      <w:pPr>
        <w:rPr>
          <w:rFonts w:ascii="Bitstream Vera Sans Mono" w:hAnsi="Bitstream Vera Sans Mono"/>
          <w:lang w:val="es-MX"/>
        </w:rPr>
      </w:pPr>
    </w:p>
    <w:p w14:paraId="3C5A259A" w14:textId="77777777" w:rsidR="00FA77B5" w:rsidRPr="00B4020B" w:rsidRDefault="00FA77B5" w:rsidP="00FA77B5">
      <w:pPr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 xml:space="preserve">Fernández Pérez. Jorge A. (2001). </w:t>
      </w:r>
      <w:r w:rsidRPr="00B4020B">
        <w:rPr>
          <w:rFonts w:ascii="Bitstream Vera Sans Mono" w:hAnsi="Bitstream Vera Sans Mono"/>
          <w:i/>
        </w:rPr>
        <w:t>Elementos que consolidan el concepto de profesión</w:t>
      </w:r>
      <w:r w:rsidRPr="00B4020B">
        <w:rPr>
          <w:rFonts w:ascii="Bitstream Vera Sans Mono" w:hAnsi="Bitstream Vera Sans Mono"/>
        </w:rPr>
        <w:t xml:space="preserve">. Revista Electrónica de Investigación Educativa. Vol. 3, Núm. 2, 2001.  Recuperado de: </w:t>
      </w:r>
      <w:hyperlink r:id="rId7" w:history="1">
        <w:r w:rsidRPr="00B4020B">
          <w:rPr>
            <w:rStyle w:val="Hipervnculo"/>
            <w:rFonts w:ascii="Bitstream Vera Sans Mono" w:hAnsi="Bitstream Vera Sans Mono"/>
          </w:rPr>
          <w:t>http://redie.uabc.mx/redie/article/view/40/1180</w:t>
        </w:r>
      </w:hyperlink>
    </w:p>
    <w:p w14:paraId="69615557" w14:textId="77777777" w:rsidR="00FA77B5" w:rsidRPr="00FA77B5" w:rsidRDefault="00FA77B5" w:rsidP="00FA77B5"/>
    <w:p w14:paraId="54913F77" w14:textId="77777777" w:rsidR="00D0256F" w:rsidRPr="00B4020B" w:rsidRDefault="00D0256F" w:rsidP="005348FE">
      <w:pPr>
        <w:spacing w:line="240" w:lineRule="auto"/>
        <w:jc w:val="left"/>
        <w:rPr>
          <w:rFonts w:ascii="Bitstream Vera Sans Mono" w:hAnsi="Bitstream Vera Sans Mono"/>
        </w:rPr>
      </w:pPr>
    </w:p>
    <w:sectPr w:rsidR="00D0256F" w:rsidRPr="00B4020B" w:rsidSect="007A1881">
      <w:headerReference w:type="default" r:id="rId8"/>
      <w:footerReference w:type="even" r:id="rId9"/>
      <w:footerReference w:type="default" r:id="rId10"/>
      <w:pgSz w:w="12240" w:h="15840" w:code="1"/>
      <w:pgMar w:top="1588" w:right="2319" w:bottom="1134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3F43" w14:textId="77777777" w:rsidR="00645FB7" w:rsidRDefault="00645FB7" w:rsidP="00A833FA">
      <w:r>
        <w:separator/>
      </w:r>
    </w:p>
  </w:endnote>
  <w:endnote w:type="continuationSeparator" w:id="0">
    <w:p w14:paraId="217269FE" w14:textId="77777777" w:rsidR="00645FB7" w:rsidRDefault="00645FB7" w:rsidP="00A8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itstream Vera Sans Mono">
    <w:altName w:val="Calibri"/>
    <w:charset w:val="00"/>
    <w:family w:val="modern"/>
    <w:pitch w:val="fixed"/>
    <w:sig w:usb0="800000AF" w:usb1="1000204A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ourgette">
    <w:altName w:val="Calibri"/>
    <w:charset w:val="00"/>
    <w:family w:val="auto"/>
    <w:pitch w:val="variable"/>
    <w:sig w:usb0="A00000AF" w:usb1="5000204A" w:usb2="00000000" w:usb3="00000000" w:csb0="00000093" w:csb1="00000000"/>
  </w:font>
  <w:font w:name="Orbitron">
    <w:altName w:val="Calibri"/>
    <w:charset w:val="00"/>
    <w:family w:val="auto"/>
    <w:pitch w:val="variable"/>
    <w:sig w:usb0="80000027" w:usb1="1000004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D0C7" w14:textId="77777777" w:rsidR="00D0256F" w:rsidRDefault="00D0256F" w:rsidP="00A833FA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665023" w14:textId="77777777" w:rsidR="00D0256F" w:rsidRDefault="00D0256F" w:rsidP="00A833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669230"/>
      <w:docPartObj>
        <w:docPartGallery w:val="Page Numbers (Bottom of Page)"/>
        <w:docPartUnique/>
      </w:docPartObj>
    </w:sdtPr>
    <w:sdtContent>
      <w:p w14:paraId="5C74E26C" w14:textId="77777777" w:rsidR="007A1881" w:rsidRDefault="0084379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  <w:p w14:paraId="2218FC9D" w14:textId="540199C4" w:rsidR="00843790" w:rsidRDefault="00000000">
        <w:pPr>
          <w:pStyle w:val="Piedepgina"/>
          <w:jc w:val="right"/>
        </w:pPr>
      </w:p>
    </w:sdtContent>
  </w:sdt>
  <w:p w14:paraId="7B51722E" w14:textId="0326875C" w:rsidR="00D0256F" w:rsidRPr="009449D0" w:rsidRDefault="00BC49FB" w:rsidP="009449D0">
    <w:pPr>
      <w:pStyle w:val="Encabezado"/>
      <w:rPr>
        <w:rFonts w:ascii="Orbitron" w:hAnsi="Orbitron"/>
        <w:b/>
        <w:bCs/>
      </w:rPr>
    </w:pPr>
    <w:r>
      <w:rPr>
        <w:rFonts w:ascii="Courgette" w:hAnsi="Courgette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B9C83" wp14:editId="410B8449">
              <wp:simplePos x="0" y="0"/>
              <wp:positionH relativeFrom="column">
                <wp:posOffset>15240</wp:posOffset>
              </wp:positionH>
              <wp:positionV relativeFrom="paragraph">
                <wp:posOffset>218440</wp:posOffset>
              </wp:positionV>
              <wp:extent cx="5229225" cy="0"/>
              <wp:effectExtent l="38100" t="38100" r="66675" b="952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52264F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2pt" to="412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9449D0" w:rsidRPr="009449D0">
      <w:rPr>
        <w:rFonts w:ascii="Courgette" w:hAnsi="Courgette"/>
        <w:lang w:val="en-US"/>
      </w:rPr>
      <w:t xml:space="preserve"> </w:t>
    </w:r>
    <w:r w:rsidR="009449D0" w:rsidRPr="009449D0">
      <w:rPr>
        <w:rFonts w:ascii="Courgette" w:hAnsi="Courgette"/>
        <w:lang w:val="es-MX"/>
      </w:rPr>
      <w:t>"El Sindicalismo y los Nuevos Retos en la Educación Superior"</w:t>
    </w:r>
    <w:r w:rsidR="009449D0">
      <w:rPr>
        <w:rFonts w:ascii="Courgette" w:hAnsi="Courgette"/>
        <w:lang w:val="es-MX"/>
      </w:rPr>
      <w:tab/>
    </w:r>
    <w:r w:rsidR="009449D0" w:rsidRPr="009449D0">
      <w:rPr>
        <w:rFonts w:ascii="Courgette" w:hAnsi="Courgette"/>
      </w:rPr>
      <w:t xml:space="preserve">12 </w:t>
    </w:r>
    <w:r w:rsidR="009449D0">
      <w:rPr>
        <w:rFonts w:ascii="Courgette" w:hAnsi="Courgette"/>
      </w:rPr>
      <w:t>d</w:t>
    </w:r>
    <w:r w:rsidR="009449D0" w:rsidRPr="009449D0">
      <w:rPr>
        <w:rFonts w:ascii="Courgette" w:hAnsi="Courgette"/>
      </w:rPr>
      <w:t xml:space="preserve">e Octubre </w:t>
    </w:r>
    <w:r w:rsidR="009449D0">
      <w:rPr>
        <w:rFonts w:ascii="Courgette" w:hAnsi="Courgette"/>
      </w:rPr>
      <w:t>d</w:t>
    </w:r>
    <w:r w:rsidR="009449D0" w:rsidRPr="009449D0">
      <w:rPr>
        <w:rFonts w:ascii="Courgette" w:hAnsi="Courgette"/>
      </w:rPr>
      <w:t>e</w:t>
    </w:r>
    <w:r w:rsidR="009449D0">
      <w:rPr>
        <w:rFonts w:ascii="Courgette" w:hAnsi="Courgette"/>
      </w:rPr>
      <w:t>l</w:t>
    </w:r>
    <w:r w:rsidR="009449D0" w:rsidRPr="009449D0">
      <w:rPr>
        <w:rFonts w:ascii="Courgette" w:hAnsi="Courgette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2AAF" w14:textId="77777777" w:rsidR="00645FB7" w:rsidRDefault="00645FB7" w:rsidP="00A833FA">
      <w:r>
        <w:separator/>
      </w:r>
    </w:p>
  </w:footnote>
  <w:footnote w:type="continuationSeparator" w:id="0">
    <w:p w14:paraId="3ADBB85B" w14:textId="77777777" w:rsidR="00645FB7" w:rsidRDefault="00645FB7" w:rsidP="00A833FA">
      <w:r>
        <w:continuationSeparator/>
      </w:r>
    </w:p>
  </w:footnote>
  <w:footnote w:id="1">
    <w:p w14:paraId="072EB591" w14:textId="77777777" w:rsidR="00D0256F" w:rsidRPr="002B0851" w:rsidRDefault="00D0256F" w:rsidP="00A833FA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rPr>
          <w:lang w:val="es-MX"/>
        </w:rPr>
        <w:t xml:space="preserve"> Entidad</w:t>
      </w:r>
      <w:r>
        <w:t xml:space="preserve">, </w:t>
      </w:r>
      <w:proofErr w:type="spellStart"/>
      <w:r>
        <w:rPr>
          <w:lang w:val="es-MX"/>
        </w:rPr>
        <w:t>correo_electronico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3D16" w14:textId="7AC3F90A" w:rsidR="00D0256F" w:rsidRPr="007A1881" w:rsidRDefault="007A1881" w:rsidP="007A1881">
    <w:pPr>
      <w:pStyle w:val="Encabezado"/>
      <w:jc w:val="center"/>
      <w:rPr>
        <w:rFonts w:ascii="Amasis MT Pro Black" w:hAnsi="Amasis MT Pro Black"/>
        <w:b/>
        <w:bCs/>
      </w:rPr>
    </w:pPr>
    <w:r w:rsidRPr="007A1881">
      <w:rPr>
        <w:rFonts w:ascii="Amasis MT Pro Black" w:hAnsi="Amasis MT Pro Black"/>
        <w:b/>
        <w:bCs/>
        <w:noProof/>
        <w:sz w:val="32"/>
        <w:szCs w:val="32"/>
        <w:lang w:val="es-MX" w:eastAsia="es-MX"/>
      </w:rPr>
      <w:drawing>
        <wp:anchor distT="0" distB="0" distL="114300" distR="114300" simplePos="0" relativeHeight="251658240" behindDoc="1" locked="0" layoutInCell="1" allowOverlap="1" wp14:anchorId="16C576B2" wp14:editId="1B46A9A9">
          <wp:simplePos x="0" y="0"/>
          <wp:positionH relativeFrom="page">
            <wp:posOffset>6732270</wp:posOffset>
          </wp:positionH>
          <wp:positionV relativeFrom="paragraph">
            <wp:posOffset>-293370</wp:posOffset>
          </wp:positionV>
          <wp:extent cx="785474" cy="100701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5474" cy="10070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9D0" w:rsidRPr="007A1881">
      <w:rPr>
        <w:rFonts w:ascii="Amasis MT Pro Black" w:hAnsi="Amasis MT Pro Black"/>
        <w:b/>
        <w:bCs/>
        <w:sz w:val="32"/>
        <w:szCs w:val="32"/>
      </w:rPr>
      <w:t xml:space="preserve">FORO REGIONAL </w:t>
    </w:r>
    <w:r w:rsidRPr="007A1881">
      <w:rPr>
        <w:rFonts w:ascii="Amasis MT Pro Black" w:hAnsi="Amasis MT Pro Black"/>
        <w:b/>
        <w:bCs/>
        <w:sz w:val="32"/>
        <w:szCs w:val="32"/>
      </w:rPr>
      <w:t xml:space="preserve"> </w:t>
    </w:r>
    <w:r w:rsidR="009449D0" w:rsidRPr="007A1881">
      <w:rPr>
        <w:rFonts w:ascii="Amasis MT Pro Black" w:hAnsi="Amasis MT Pro Black"/>
        <w:b/>
        <w:bCs/>
        <w:sz w:val="32"/>
        <w:szCs w:val="32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83E"/>
    <w:multiLevelType w:val="hybridMultilevel"/>
    <w:tmpl w:val="E34C81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026F9F"/>
    <w:multiLevelType w:val="hybridMultilevel"/>
    <w:tmpl w:val="E4F423A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711F4"/>
    <w:multiLevelType w:val="hybridMultilevel"/>
    <w:tmpl w:val="D1E28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54A07"/>
    <w:multiLevelType w:val="hybridMultilevel"/>
    <w:tmpl w:val="72245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74BD2"/>
    <w:multiLevelType w:val="hybridMultilevel"/>
    <w:tmpl w:val="12CC7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33F5C"/>
    <w:multiLevelType w:val="hybridMultilevel"/>
    <w:tmpl w:val="D29C478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53331033">
    <w:abstractNumId w:val="1"/>
  </w:num>
  <w:num w:numId="2" w16cid:durableId="999388287">
    <w:abstractNumId w:val="0"/>
  </w:num>
  <w:num w:numId="3" w16cid:durableId="800265719">
    <w:abstractNumId w:val="2"/>
  </w:num>
  <w:num w:numId="4" w16cid:durableId="2015721732">
    <w:abstractNumId w:val="4"/>
  </w:num>
  <w:num w:numId="5" w16cid:durableId="636227836">
    <w:abstractNumId w:val="5"/>
  </w:num>
  <w:num w:numId="6" w16cid:durableId="1723361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54"/>
    <w:rsid w:val="000312E4"/>
    <w:rsid w:val="000E69B8"/>
    <w:rsid w:val="0011378C"/>
    <w:rsid w:val="001161CD"/>
    <w:rsid w:val="001710FE"/>
    <w:rsid w:val="001862D5"/>
    <w:rsid w:val="001B0152"/>
    <w:rsid w:val="002B0851"/>
    <w:rsid w:val="002D2D17"/>
    <w:rsid w:val="002F0A8E"/>
    <w:rsid w:val="00341E16"/>
    <w:rsid w:val="0037037B"/>
    <w:rsid w:val="003E1ED1"/>
    <w:rsid w:val="003E44C4"/>
    <w:rsid w:val="003E547E"/>
    <w:rsid w:val="004266DF"/>
    <w:rsid w:val="00453768"/>
    <w:rsid w:val="00482084"/>
    <w:rsid w:val="004A182B"/>
    <w:rsid w:val="004D11C3"/>
    <w:rsid w:val="00517F67"/>
    <w:rsid w:val="005348FE"/>
    <w:rsid w:val="00550137"/>
    <w:rsid w:val="005745B8"/>
    <w:rsid w:val="005B3607"/>
    <w:rsid w:val="006433BD"/>
    <w:rsid w:val="00645FB7"/>
    <w:rsid w:val="006E47AE"/>
    <w:rsid w:val="00775D98"/>
    <w:rsid w:val="00782574"/>
    <w:rsid w:val="00790C3C"/>
    <w:rsid w:val="007A1881"/>
    <w:rsid w:val="007A2805"/>
    <w:rsid w:val="007B13D9"/>
    <w:rsid w:val="007B7F53"/>
    <w:rsid w:val="007C4EC9"/>
    <w:rsid w:val="0080710D"/>
    <w:rsid w:val="00843790"/>
    <w:rsid w:val="0085022D"/>
    <w:rsid w:val="008A71E2"/>
    <w:rsid w:val="008D5575"/>
    <w:rsid w:val="008E6B82"/>
    <w:rsid w:val="008F5E51"/>
    <w:rsid w:val="00922A82"/>
    <w:rsid w:val="00936017"/>
    <w:rsid w:val="009449D0"/>
    <w:rsid w:val="009511E5"/>
    <w:rsid w:val="00952256"/>
    <w:rsid w:val="00974F17"/>
    <w:rsid w:val="009D03FE"/>
    <w:rsid w:val="00A833FA"/>
    <w:rsid w:val="00A87CA1"/>
    <w:rsid w:val="00AA2EF2"/>
    <w:rsid w:val="00AE5DA0"/>
    <w:rsid w:val="00B26A2B"/>
    <w:rsid w:val="00B4020B"/>
    <w:rsid w:val="00B821C8"/>
    <w:rsid w:val="00B945BD"/>
    <w:rsid w:val="00BC49FB"/>
    <w:rsid w:val="00C27249"/>
    <w:rsid w:val="00C379DD"/>
    <w:rsid w:val="00C539A1"/>
    <w:rsid w:val="00CA2884"/>
    <w:rsid w:val="00CB3B1B"/>
    <w:rsid w:val="00CB65D9"/>
    <w:rsid w:val="00CC0054"/>
    <w:rsid w:val="00D0256F"/>
    <w:rsid w:val="00D53B46"/>
    <w:rsid w:val="00DD4AD8"/>
    <w:rsid w:val="00DF4B96"/>
    <w:rsid w:val="00E030C0"/>
    <w:rsid w:val="00EA3834"/>
    <w:rsid w:val="00EB61AD"/>
    <w:rsid w:val="00F065B5"/>
    <w:rsid w:val="00F35BC6"/>
    <w:rsid w:val="00FA77B5"/>
    <w:rsid w:val="00FE4913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7D6EE5"/>
  <w15:docId w15:val="{14100D4A-FCDF-49D2-B161-6F9970AC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FA"/>
    <w:pPr>
      <w:spacing w:line="360" w:lineRule="auto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C0054"/>
    <w:pPr>
      <w:keepNext/>
      <w:keepLines/>
      <w:spacing w:before="480"/>
      <w:jc w:val="center"/>
      <w:outlineLvl w:val="0"/>
    </w:pPr>
    <w:rPr>
      <w:rFonts w:ascii="Arial" w:eastAsia="MS Gothic" w:hAnsi="Arial"/>
      <w:b/>
      <w:bCs/>
      <w:sz w:val="26"/>
      <w:szCs w:val="26"/>
    </w:rPr>
  </w:style>
  <w:style w:type="paragraph" w:styleId="Ttulo2">
    <w:name w:val="heading 2"/>
    <w:basedOn w:val="Normal"/>
    <w:next w:val="Normal"/>
    <w:link w:val="Ttulo2Car"/>
    <w:uiPriority w:val="9"/>
    <w:qFormat/>
    <w:rsid w:val="00EA3834"/>
    <w:pPr>
      <w:keepNext/>
      <w:keepLines/>
      <w:spacing w:before="200"/>
      <w:jc w:val="left"/>
      <w:outlineLvl w:val="1"/>
    </w:pPr>
    <w:rPr>
      <w:rFonts w:ascii="Arial" w:eastAsia="MS Gothic" w:hAnsi="Arial"/>
      <w:b/>
      <w:b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CC0054"/>
    <w:rPr>
      <w:rFonts w:ascii="Arial" w:eastAsia="MS Gothic" w:hAnsi="Arial" w:cs="Times New Roman"/>
      <w:b/>
      <w:bCs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CC0054"/>
    <w:pPr>
      <w:spacing w:line="240" w:lineRule="auto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CC0054"/>
    <w:rPr>
      <w:rFonts w:ascii="Arial" w:hAnsi="Arial"/>
    </w:rPr>
  </w:style>
  <w:style w:type="character" w:styleId="Refdenotaalpie">
    <w:name w:val="footnote reference"/>
    <w:uiPriority w:val="99"/>
    <w:unhideWhenUsed/>
    <w:rsid w:val="00CC0054"/>
    <w:rPr>
      <w:vertAlign w:val="superscript"/>
    </w:rPr>
  </w:style>
  <w:style w:type="character" w:customStyle="1" w:styleId="Ttulo2Car">
    <w:name w:val="Título 2 Car"/>
    <w:link w:val="Ttulo2"/>
    <w:uiPriority w:val="9"/>
    <w:rsid w:val="00EA3834"/>
    <w:rPr>
      <w:rFonts w:ascii="Arial" w:eastAsia="MS Gothic" w:hAnsi="Arial" w:cs="Times New Roman"/>
      <w:b/>
      <w:b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83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A3834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E1ED1"/>
    <w:pPr>
      <w:tabs>
        <w:tab w:val="center" w:pos="4252"/>
        <w:tab w:val="right" w:pos="8504"/>
      </w:tabs>
      <w:spacing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3E1ED1"/>
    <w:rPr>
      <w:rFonts w:ascii="Times New Roman" w:hAnsi="Times New Roman"/>
    </w:rPr>
  </w:style>
  <w:style w:type="character" w:styleId="Nmerodepgina">
    <w:name w:val="page number"/>
    <w:uiPriority w:val="99"/>
    <w:semiHidden/>
    <w:unhideWhenUsed/>
    <w:rsid w:val="003E1ED1"/>
  </w:style>
  <w:style w:type="paragraph" w:styleId="Encabezado">
    <w:name w:val="header"/>
    <w:basedOn w:val="Normal"/>
    <w:link w:val="EncabezadoCar"/>
    <w:unhideWhenUsed/>
    <w:rsid w:val="003E1ED1"/>
    <w:pPr>
      <w:tabs>
        <w:tab w:val="center" w:pos="4252"/>
        <w:tab w:val="right" w:pos="8504"/>
      </w:tabs>
      <w:spacing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3E1ED1"/>
    <w:rPr>
      <w:rFonts w:ascii="Times New Roman" w:hAnsi="Times New Roman"/>
    </w:rPr>
  </w:style>
  <w:style w:type="paragraph" w:styleId="Bibliografa">
    <w:name w:val="Bibliography"/>
    <w:basedOn w:val="Normal"/>
    <w:next w:val="Normal"/>
    <w:uiPriority w:val="70"/>
    <w:rsid w:val="007B7F53"/>
  </w:style>
  <w:style w:type="character" w:styleId="Hipervnculo">
    <w:name w:val="Hyperlink"/>
    <w:uiPriority w:val="99"/>
    <w:unhideWhenUsed/>
    <w:rsid w:val="002B08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256F"/>
    <w:pPr>
      <w:spacing w:before="100" w:beforeAutospacing="1" w:after="100" w:afterAutospacing="1" w:line="240" w:lineRule="auto"/>
      <w:jc w:val="left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die.uabc.mx/redie/article/view/40/11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4316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Foro Regional FESAPAUV 2015</vt:lpstr>
      <vt:lpstr>TITULO (MAYÚSCULAS)</vt:lpstr>
      <vt:lpstr>Resumen</vt:lpstr>
      <vt:lpstr/>
      <vt:lpstr/>
      <vt:lpstr>Introducción </vt:lpstr>
      <vt:lpstr>Desarrollo </vt:lpstr>
      <vt:lpstr>Conclusión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Referencias </vt:lpstr>
    </vt:vector>
  </TitlesOfParts>
  <Company>Universidad Veracruzana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Foro Regional FESAPAUV 2015</dc:title>
  <dc:subject/>
  <dc:creator>Griselda Garcia Garcia</dc:creator>
  <cp:keywords/>
  <cp:lastModifiedBy>IAN FRANCO VILLANUEVA</cp:lastModifiedBy>
  <cp:revision>7</cp:revision>
  <dcterms:created xsi:type="dcterms:W3CDTF">2019-09-09T23:10:00Z</dcterms:created>
  <dcterms:modified xsi:type="dcterms:W3CDTF">2023-08-08T20:16:00Z</dcterms:modified>
</cp:coreProperties>
</file>